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8F0BB" w14:textId="77777777" w:rsidR="001014FA" w:rsidRDefault="001014FA" w:rsidP="001014FA">
      <w:pPr>
        <w:shd w:val="clear" w:color="auto" w:fill="FFFFFF"/>
        <w:ind w:left="249"/>
        <w:jc w:val="both"/>
        <w:rPr>
          <w:lang w:eastAsia="ro-RO"/>
        </w:rPr>
      </w:pPr>
      <w:r>
        <w:rPr>
          <w:lang w:eastAsia="ro-RO"/>
        </w:rPr>
        <w:t>OPERATOR ECONOMIC (OE) EVALUAT: . . . . . . . . . .</w:t>
      </w:r>
    </w:p>
    <w:p w14:paraId="5A680954" w14:textId="77777777" w:rsidR="001014FA" w:rsidRDefault="001014FA" w:rsidP="001014FA">
      <w:pPr>
        <w:shd w:val="clear" w:color="auto" w:fill="FFFFFF"/>
        <w:ind w:left="249"/>
        <w:jc w:val="both"/>
        <w:rPr>
          <w:lang w:eastAsia="ro-RO"/>
        </w:rPr>
      </w:pPr>
      <w:r>
        <w:rPr>
          <w:lang w:eastAsia="ro-RO"/>
        </w:rPr>
        <w:t xml:space="preserve">Adresa sediului social: . . . . . . . . . . . . . . . . . . . . . . . . . . . . </w:t>
      </w:r>
    </w:p>
    <w:p w14:paraId="643ABBB9" w14:textId="77777777" w:rsidR="001014FA" w:rsidRDefault="001014FA" w:rsidP="001014FA">
      <w:pPr>
        <w:shd w:val="clear" w:color="auto" w:fill="FFFFFF"/>
        <w:ind w:left="249"/>
        <w:jc w:val="both"/>
        <w:rPr>
          <w:lang w:eastAsia="ro-RO"/>
        </w:rPr>
      </w:pPr>
      <w:r>
        <w:rPr>
          <w:lang w:eastAsia="ro-RO"/>
        </w:rPr>
        <w:t>Adresa supusă evaluării: . . . . . . . . . . . . . . . . . . . . . . . . . . .</w:t>
      </w:r>
    </w:p>
    <w:p w14:paraId="3C408ABD" w14:textId="77777777" w:rsidR="001014FA" w:rsidRDefault="001014FA" w:rsidP="001014FA">
      <w:pPr>
        <w:shd w:val="clear" w:color="auto" w:fill="FFFFFF"/>
        <w:ind w:left="249"/>
        <w:jc w:val="both"/>
        <w:rPr>
          <w:lang w:eastAsia="ro-RO"/>
        </w:rPr>
      </w:pPr>
      <w:r>
        <w:rPr>
          <w:lang w:eastAsia="ro-RO"/>
        </w:rPr>
        <w:t>Telefon: . . . . . . . . . . . . .</w:t>
      </w:r>
    </w:p>
    <w:p w14:paraId="13174908" w14:textId="77777777" w:rsidR="001014FA" w:rsidRDefault="001014FA" w:rsidP="001014FA">
      <w:pPr>
        <w:shd w:val="clear" w:color="auto" w:fill="FFFFFF"/>
        <w:ind w:left="249"/>
        <w:jc w:val="both"/>
        <w:rPr>
          <w:lang w:eastAsia="ro-RO"/>
        </w:rPr>
      </w:pPr>
      <w:r>
        <w:rPr>
          <w:lang w:eastAsia="ro-RO"/>
        </w:rPr>
        <w:t>E-mail: . . . . . . . . . . . . . .</w:t>
      </w:r>
    </w:p>
    <w:p w14:paraId="7F597F9C" w14:textId="77777777" w:rsidR="001014FA" w:rsidRPr="008865D3" w:rsidRDefault="001014FA" w:rsidP="001014FA">
      <w:pPr>
        <w:rPr>
          <w:b/>
          <w:sz w:val="20"/>
          <w:szCs w:val="20"/>
        </w:rPr>
      </w:pPr>
    </w:p>
    <w:p w14:paraId="27817D5B" w14:textId="77777777" w:rsidR="001014FA" w:rsidRPr="00E51C11" w:rsidRDefault="001014FA" w:rsidP="001014FA">
      <w:pPr>
        <w:ind w:left="284"/>
        <w:jc w:val="right"/>
        <w:rPr>
          <w:color w:val="000000"/>
          <w:sz w:val="23"/>
          <w:szCs w:val="23"/>
          <w:lang w:eastAsia="ro-RO"/>
        </w:rPr>
      </w:pPr>
      <w:r w:rsidRPr="00F23323">
        <w:rPr>
          <w:bCs/>
        </w:rPr>
        <w:t>Nr……./ .. .. .. (zi.lună.an)</w:t>
      </w:r>
    </w:p>
    <w:p w14:paraId="3DEA1B5A" w14:textId="2777B853" w:rsidR="0027630D" w:rsidRPr="001014FA" w:rsidRDefault="0027630D" w:rsidP="00DE35F8">
      <w:pPr>
        <w:jc w:val="both"/>
        <w:rPr>
          <w:sz w:val="20"/>
          <w:szCs w:val="20"/>
        </w:rPr>
      </w:pPr>
    </w:p>
    <w:tbl>
      <w:tblPr>
        <w:tblStyle w:val="TableGrid"/>
        <w:tblpPr w:leftFromText="180" w:rightFromText="180" w:vertAnchor="page" w:horzAnchor="margin" w:tblpXSpec="center" w:tblpY="3331"/>
        <w:tblW w:w="0" w:type="auto"/>
        <w:tblLook w:val="04A0" w:firstRow="1" w:lastRow="0" w:firstColumn="1" w:lastColumn="0" w:noHBand="0" w:noVBand="1"/>
      </w:tblPr>
      <w:tblGrid>
        <w:gridCol w:w="723"/>
        <w:gridCol w:w="1760"/>
        <w:gridCol w:w="1852"/>
        <w:gridCol w:w="1897"/>
        <w:gridCol w:w="2174"/>
        <w:gridCol w:w="1343"/>
      </w:tblGrid>
      <w:tr w:rsidR="00F74895" w:rsidRPr="009005D3" w14:paraId="01D5DB85" w14:textId="77777777" w:rsidTr="0024339F">
        <w:tc>
          <w:tcPr>
            <w:tcW w:w="9739" w:type="dxa"/>
            <w:gridSpan w:val="6"/>
            <w:tcBorders>
              <w:top w:val="nil"/>
              <w:left w:val="nil"/>
              <w:bottom w:val="nil"/>
              <w:right w:val="nil"/>
            </w:tcBorders>
          </w:tcPr>
          <w:p w14:paraId="5E3E47BA" w14:textId="54793BEB" w:rsidR="00F74895" w:rsidRDefault="0077646B" w:rsidP="001014FA">
            <w:pPr>
              <w:jc w:val="center"/>
              <w:rPr>
                <w:rFonts w:ascii="Times New Roman" w:eastAsia="Times New Roman" w:hAnsi="Times New Roman"/>
                <w:b/>
                <w:lang w:eastAsia="ar-SA"/>
              </w:rPr>
            </w:pPr>
            <w:r w:rsidRPr="009005D3">
              <w:rPr>
                <w:rFonts w:ascii="Times New Roman" w:eastAsia="Times New Roman" w:hAnsi="Times New Roman"/>
                <w:b/>
                <w:lang w:eastAsia="ar-SA"/>
              </w:rPr>
              <w:t xml:space="preserve">GRUPE DISPOZITIVE MEDICALE ȘI </w:t>
            </w:r>
            <w:r w:rsidR="00391F84" w:rsidRPr="009005D3">
              <w:rPr>
                <w:rFonts w:ascii="Times New Roman" w:eastAsia="Times New Roman" w:hAnsi="Times New Roman"/>
                <w:b/>
                <w:lang w:eastAsia="ar-SA"/>
              </w:rPr>
              <w:t xml:space="preserve">ACTIVITĂȚI DE </w:t>
            </w:r>
            <w:r w:rsidR="004B0BDC" w:rsidRPr="009005D3">
              <w:rPr>
                <w:rFonts w:ascii="Times New Roman" w:eastAsia="Times New Roman" w:hAnsi="Times New Roman"/>
                <w:b/>
                <w:lang w:eastAsia="ar-SA"/>
              </w:rPr>
              <w:t>SERVICE (</w:t>
            </w:r>
            <w:r w:rsidR="00391F84" w:rsidRPr="009005D3">
              <w:rPr>
                <w:rFonts w:ascii="Times New Roman" w:eastAsia="Times New Roman" w:hAnsi="Times New Roman"/>
                <w:b/>
                <w:lang w:eastAsia="ar-SA"/>
              </w:rPr>
              <w:t>INSTAL</w:t>
            </w:r>
            <w:r w:rsidR="001916A5" w:rsidRPr="009005D3">
              <w:rPr>
                <w:rFonts w:ascii="Times New Roman" w:eastAsia="Times New Roman" w:hAnsi="Times New Roman"/>
                <w:b/>
                <w:lang w:eastAsia="ar-SA"/>
              </w:rPr>
              <w:t>A</w:t>
            </w:r>
            <w:r w:rsidR="00391F84" w:rsidRPr="009005D3">
              <w:rPr>
                <w:rFonts w:ascii="Times New Roman" w:eastAsia="Times New Roman" w:hAnsi="Times New Roman"/>
                <w:b/>
                <w:lang w:eastAsia="ar-SA"/>
              </w:rPr>
              <w:t xml:space="preserve">RE </w:t>
            </w:r>
            <w:r w:rsidR="001916A5" w:rsidRPr="009005D3">
              <w:rPr>
                <w:rFonts w:ascii="Times New Roman" w:eastAsia="Times New Roman" w:hAnsi="Times New Roman"/>
                <w:b/>
                <w:lang w:eastAsia="ar-SA"/>
              </w:rPr>
              <w:t>Ș</w:t>
            </w:r>
            <w:r w:rsidR="00AB681C" w:rsidRPr="009005D3">
              <w:rPr>
                <w:rFonts w:ascii="Times New Roman" w:eastAsia="Times New Roman" w:hAnsi="Times New Roman"/>
                <w:b/>
                <w:lang w:eastAsia="ar-SA"/>
              </w:rPr>
              <w:t>I/</w:t>
            </w:r>
            <w:r w:rsidR="00391F84" w:rsidRPr="009005D3">
              <w:rPr>
                <w:rFonts w:ascii="Times New Roman" w:eastAsia="Times New Roman" w:hAnsi="Times New Roman"/>
                <w:b/>
                <w:lang w:eastAsia="ar-SA"/>
              </w:rPr>
              <w:t>SAU ÎNTREȚINERE</w:t>
            </w:r>
            <w:r w:rsidR="00AB681C" w:rsidRPr="009005D3">
              <w:rPr>
                <w:rFonts w:ascii="Times New Roman" w:eastAsia="Times New Roman" w:hAnsi="Times New Roman"/>
                <w:b/>
                <w:lang w:eastAsia="ar-SA"/>
              </w:rPr>
              <w:t xml:space="preserve"> </w:t>
            </w:r>
            <w:r w:rsidR="001916A5" w:rsidRPr="009005D3">
              <w:rPr>
                <w:rFonts w:ascii="Times New Roman" w:eastAsia="Times New Roman" w:hAnsi="Times New Roman"/>
                <w:b/>
                <w:lang w:eastAsia="ar-SA"/>
              </w:rPr>
              <w:t>Ș</w:t>
            </w:r>
            <w:r w:rsidR="00AB681C" w:rsidRPr="009005D3">
              <w:rPr>
                <w:rFonts w:ascii="Times New Roman" w:eastAsia="Times New Roman" w:hAnsi="Times New Roman"/>
                <w:b/>
                <w:lang w:eastAsia="ar-SA"/>
              </w:rPr>
              <w:t>I/</w:t>
            </w:r>
            <w:r w:rsidR="00391F84" w:rsidRPr="009005D3">
              <w:rPr>
                <w:rFonts w:ascii="Times New Roman" w:eastAsia="Times New Roman" w:hAnsi="Times New Roman"/>
                <w:b/>
                <w:lang w:eastAsia="ar-SA"/>
              </w:rPr>
              <w:t>SAU REPARARE</w:t>
            </w:r>
            <w:r w:rsidR="004B0BDC" w:rsidRPr="009005D3">
              <w:rPr>
                <w:rFonts w:ascii="Times New Roman" w:eastAsia="Times New Roman" w:hAnsi="Times New Roman"/>
                <w:b/>
                <w:lang w:eastAsia="ar-SA"/>
              </w:rPr>
              <w:t>)</w:t>
            </w:r>
            <w:r w:rsidR="00391F84" w:rsidRPr="009005D3">
              <w:rPr>
                <w:rFonts w:ascii="Times New Roman" w:eastAsia="Times New Roman" w:hAnsi="Times New Roman"/>
                <w:b/>
                <w:lang w:eastAsia="ar-SA"/>
              </w:rPr>
              <w:t xml:space="preserve"> </w:t>
            </w:r>
            <w:r w:rsidR="004E0318" w:rsidRPr="009005D3">
              <w:rPr>
                <w:rFonts w:ascii="Times New Roman" w:eastAsia="Times New Roman" w:hAnsi="Times New Roman"/>
                <w:b/>
                <w:lang w:eastAsia="ar-SA"/>
              </w:rPr>
              <w:t>PRESTATE DE</w:t>
            </w:r>
            <w:r w:rsidR="00CA724F">
              <w:rPr>
                <w:rStyle w:val="FootnoteReference"/>
                <w:rFonts w:ascii="Times New Roman" w:eastAsia="Times New Roman" w:hAnsi="Times New Roman"/>
                <w:b/>
                <w:lang w:eastAsia="ar-SA"/>
              </w:rPr>
              <w:footnoteReference w:id="1"/>
            </w:r>
          </w:p>
          <w:p w14:paraId="6DC0BB3E" w14:textId="77777777" w:rsidR="009005D3" w:rsidRDefault="009005D3" w:rsidP="001014FA">
            <w:pPr>
              <w:jc w:val="center"/>
              <w:rPr>
                <w:rFonts w:ascii="Times New Roman" w:hAnsi="Times New Roman"/>
                <w:b/>
                <w:lang w:eastAsia="ar-SA"/>
              </w:rPr>
            </w:pPr>
            <w:r>
              <w:rPr>
                <w:rFonts w:ascii="Times New Roman" w:hAnsi="Times New Roman"/>
                <w:b/>
                <w:lang w:eastAsia="ar-SA"/>
              </w:rPr>
              <w:t xml:space="preserve">. . . . . . . . . . . . . . . . . . . . . . . . . . . . . . . . </w:t>
            </w:r>
          </w:p>
          <w:p w14:paraId="7FE4A689" w14:textId="2C555AD2" w:rsidR="00BD1AF0" w:rsidRPr="009005D3" w:rsidRDefault="00BD1AF0" w:rsidP="00BD1AF0">
            <w:pPr>
              <w:rPr>
                <w:rFonts w:ascii="Times New Roman" w:hAnsi="Times New Roman"/>
              </w:rPr>
            </w:pPr>
          </w:p>
        </w:tc>
      </w:tr>
      <w:tr w:rsidR="00BD1AF0" w:rsidRPr="009005D3" w14:paraId="51786E60" w14:textId="77777777" w:rsidTr="0024339F">
        <w:tc>
          <w:tcPr>
            <w:tcW w:w="9739" w:type="dxa"/>
            <w:gridSpan w:val="6"/>
            <w:tcBorders>
              <w:top w:val="nil"/>
              <w:left w:val="nil"/>
              <w:bottom w:val="nil"/>
              <w:right w:val="nil"/>
            </w:tcBorders>
          </w:tcPr>
          <w:p w14:paraId="3A3D01BC" w14:textId="77777777" w:rsidR="00BD1AF0" w:rsidRPr="009005D3" w:rsidRDefault="00BD1AF0" w:rsidP="001014FA">
            <w:pPr>
              <w:jc w:val="center"/>
              <w:rPr>
                <w:b/>
                <w:lang w:eastAsia="ar-SA"/>
              </w:rPr>
            </w:pPr>
          </w:p>
        </w:tc>
      </w:tr>
      <w:tr w:rsidR="00BD1AF0" w:rsidRPr="009005D3" w14:paraId="2E6D0C1B" w14:textId="77777777" w:rsidTr="0024339F">
        <w:trPr>
          <w:gridAfter w:val="1"/>
          <w:wAfter w:w="1459" w:type="dxa"/>
        </w:trPr>
        <w:tc>
          <w:tcPr>
            <w:tcW w:w="2538" w:type="dxa"/>
            <w:gridSpan w:val="2"/>
            <w:tcBorders>
              <w:top w:val="single" w:sz="4" w:space="0" w:color="auto"/>
            </w:tcBorders>
            <w:vAlign w:val="center"/>
          </w:tcPr>
          <w:p w14:paraId="5915A15A" w14:textId="77777777" w:rsidR="00BD1AF0" w:rsidRPr="009005D3" w:rsidRDefault="00BD1AF0" w:rsidP="001014FA">
            <w:pPr>
              <w:jc w:val="center"/>
              <w:rPr>
                <w:rFonts w:ascii="Times New Roman" w:hAnsi="Times New Roman"/>
              </w:rPr>
            </w:pPr>
            <w:r w:rsidRPr="009005D3">
              <w:rPr>
                <w:rFonts w:ascii="Times New Roman" w:eastAsia="Times New Roman" w:hAnsi="Times New Roman"/>
                <w:b/>
                <w:lang w:eastAsia="ar-SA"/>
              </w:rPr>
              <w:t>GRUPA DISPOZITIVE MEDICALE</w:t>
            </w:r>
          </w:p>
        </w:tc>
        <w:tc>
          <w:tcPr>
            <w:tcW w:w="1872" w:type="dxa"/>
            <w:tcBorders>
              <w:top w:val="single" w:sz="4" w:space="0" w:color="auto"/>
            </w:tcBorders>
            <w:vAlign w:val="center"/>
          </w:tcPr>
          <w:p w14:paraId="2DDBDBCE" w14:textId="77777777" w:rsidR="00BD1AF0" w:rsidRPr="009005D3" w:rsidRDefault="00BD1AF0" w:rsidP="001014FA">
            <w:pPr>
              <w:jc w:val="center"/>
              <w:rPr>
                <w:rFonts w:ascii="Times New Roman" w:hAnsi="Times New Roman"/>
                <w:b/>
                <w:bCs/>
              </w:rPr>
            </w:pPr>
            <w:r w:rsidRPr="009005D3">
              <w:rPr>
                <w:rFonts w:ascii="Times New Roman" w:hAnsi="Times New Roman"/>
                <w:b/>
                <w:bCs/>
              </w:rPr>
              <w:t>INSTALARE</w:t>
            </w:r>
          </w:p>
        </w:tc>
        <w:tc>
          <w:tcPr>
            <w:tcW w:w="3870" w:type="dxa"/>
            <w:gridSpan w:val="2"/>
            <w:tcBorders>
              <w:top w:val="single" w:sz="4" w:space="0" w:color="auto"/>
            </w:tcBorders>
            <w:vAlign w:val="center"/>
          </w:tcPr>
          <w:p w14:paraId="668C462D" w14:textId="77777777" w:rsidR="00BD1AF0" w:rsidRPr="009005D3" w:rsidRDefault="00BD1AF0" w:rsidP="001014FA">
            <w:pPr>
              <w:jc w:val="center"/>
              <w:rPr>
                <w:rFonts w:ascii="Times New Roman" w:hAnsi="Times New Roman"/>
                <w:b/>
                <w:bCs/>
              </w:rPr>
            </w:pPr>
            <w:r w:rsidRPr="009005D3">
              <w:rPr>
                <w:rFonts w:ascii="Times New Roman" w:hAnsi="Times New Roman"/>
                <w:b/>
                <w:bCs/>
              </w:rPr>
              <w:t>MENTENANȚĂ</w:t>
            </w:r>
          </w:p>
        </w:tc>
      </w:tr>
      <w:tr w:rsidR="00BD1AF0" w:rsidRPr="009005D3" w14:paraId="192F12A5" w14:textId="77777777" w:rsidTr="0024339F">
        <w:trPr>
          <w:gridAfter w:val="1"/>
          <w:wAfter w:w="1459" w:type="dxa"/>
        </w:trPr>
        <w:tc>
          <w:tcPr>
            <w:tcW w:w="723" w:type="dxa"/>
          </w:tcPr>
          <w:p w14:paraId="287646E5" w14:textId="77777777" w:rsidR="00BD1AF0" w:rsidRPr="009005D3" w:rsidRDefault="00BD1AF0" w:rsidP="001014FA">
            <w:pPr>
              <w:rPr>
                <w:rFonts w:ascii="Times New Roman" w:hAnsi="Times New Roman"/>
                <w:b/>
                <w:bCs/>
              </w:rPr>
            </w:pPr>
            <w:r w:rsidRPr="009005D3">
              <w:rPr>
                <w:rFonts w:ascii="Times New Roman" w:hAnsi="Times New Roman"/>
                <w:b/>
                <w:bCs/>
              </w:rPr>
              <w:t>NR</w:t>
            </w:r>
          </w:p>
          <w:p w14:paraId="5C8A85EC" w14:textId="77777777" w:rsidR="00BD1AF0" w:rsidRPr="009005D3" w:rsidRDefault="00BD1AF0" w:rsidP="001014FA">
            <w:pPr>
              <w:rPr>
                <w:rFonts w:ascii="Times New Roman" w:hAnsi="Times New Roman"/>
                <w:b/>
                <w:bCs/>
              </w:rPr>
            </w:pPr>
            <w:r w:rsidRPr="009005D3">
              <w:rPr>
                <w:rFonts w:ascii="Times New Roman" w:hAnsi="Times New Roman"/>
                <w:b/>
                <w:bCs/>
              </w:rPr>
              <w:t>CRT</w:t>
            </w:r>
          </w:p>
        </w:tc>
        <w:tc>
          <w:tcPr>
            <w:tcW w:w="1815" w:type="dxa"/>
            <w:vAlign w:val="center"/>
          </w:tcPr>
          <w:p w14:paraId="4E762209" w14:textId="77777777" w:rsidR="00BD1AF0" w:rsidRPr="009005D3" w:rsidRDefault="00BD1AF0" w:rsidP="001014FA">
            <w:pPr>
              <w:jc w:val="center"/>
              <w:rPr>
                <w:rFonts w:ascii="Times New Roman" w:hAnsi="Times New Roman"/>
                <w:b/>
                <w:bCs/>
              </w:rPr>
            </w:pPr>
            <w:r w:rsidRPr="009005D3">
              <w:rPr>
                <w:rFonts w:ascii="Times New Roman" w:hAnsi="Times New Roman"/>
                <w:b/>
                <w:bCs/>
              </w:rPr>
              <w:t>GRUPA</w:t>
            </w:r>
          </w:p>
        </w:tc>
        <w:tc>
          <w:tcPr>
            <w:tcW w:w="1872" w:type="dxa"/>
            <w:vAlign w:val="center"/>
          </w:tcPr>
          <w:p w14:paraId="2504950E" w14:textId="77777777" w:rsidR="00BD1AF0" w:rsidRPr="009005D3" w:rsidRDefault="00BD1AF0" w:rsidP="001014FA">
            <w:pPr>
              <w:rPr>
                <w:rFonts w:ascii="Times New Roman" w:hAnsi="Times New Roman"/>
                <w:b/>
                <w:bCs/>
              </w:rPr>
            </w:pPr>
            <w:r w:rsidRPr="009005D3">
              <w:rPr>
                <w:rFonts w:ascii="Times New Roman" w:hAnsi="Times New Roman"/>
                <w:b/>
                <w:bCs/>
              </w:rPr>
              <w:t>INSTALARE</w:t>
            </w:r>
          </w:p>
        </w:tc>
        <w:tc>
          <w:tcPr>
            <w:tcW w:w="1642" w:type="dxa"/>
            <w:vAlign w:val="center"/>
          </w:tcPr>
          <w:p w14:paraId="3BD6EF23" w14:textId="77777777" w:rsidR="00BD1AF0" w:rsidRPr="009005D3" w:rsidRDefault="00BD1AF0" w:rsidP="001014FA">
            <w:pPr>
              <w:rPr>
                <w:rFonts w:ascii="Times New Roman" w:hAnsi="Times New Roman"/>
                <w:b/>
                <w:bCs/>
              </w:rPr>
            </w:pPr>
            <w:r w:rsidRPr="009005D3">
              <w:rPr>
                <w:rFonts w:ascii="Times New Roman" w:hAnsi="Times New Roman"/>
                <w:b/>
                <w:bCs/>
              </w:rPr>
              <w:t>ÎNTREȚINERE</w:t>
            </w:r>
          </w:p>
        </w:tc>
        <w:tc>
          <w:tcPr>
            <w:tcW w:w="2228" w:type="dxa"/>
            <w:vAlign w:val="center"/>
          </w:tcPr>
          <w:p w14:paraId="3FA0DC45" w14:textId="77777777" w:rsidR="00BD1AF0" w:rsidRPr="009005D3" w:rsidRDefault="00BD1AF0" w:rsidP="001014FA">
            <w:pPr>
              <w:rPr>
                <w:rFonts w:ascii="Times New Roman" w:hAnsi="Times New Roman"/>
                <w:b/>
                <w:bCs/>
              </w:rPr>
            </w:pPr>
            <w:r w:rsidRPr="009005D3">
              <w:rPr>
                <w:rFonts w:ascii="Times New Roman" w:hAnsi="Times New Roman"/>
                <w:b/>
                <w:bCs/>
              </w:rPr>
              <w:t>REPARARE</w:t>
            </w:r>
          </w:p>
        </w:tc>
      </w:tr>
      <w:tr w:rsidR="00BD1AF0" w:rsidRPr="009005D3" w14:paraId="68A1EA2C" w14:textId="77777777" w:rsidTr="0024339F">
        <w:trPr>
          <w:gridAfter w:val="1"/>
          <w:wAfter w:w="1459" w:type="dxa"/>
        </w:trPr>
        <w:tc>
          <w:tcPr>
            <w:tcW w:w="723" w:type="dxa"/>
          </w:tcPr>
          <w:p w14:paraId="3DEAF3AC" w14:textId="77777777" w:rsidR="00BD1AF0" w:rsidRPr="009005D3" w:rsidRDefault="00BD1AF0" w:rsidP="001014FA">
            <w:pPr>
              <w:rPr>
                <w:rFonts w:ascii="Times New Roman" w:hAnsi="Times New Roman"/>
              </w:rPr>
            </w:pPr>
            <w:bookmarkStart w:id="0" w:name="_Hlk85192849"/>
            <w:r w:rsidRPr="009005D3">
              <w:rPr>
                <w:rFonts w:ascii="Times New Roman" w:hAnsi="Times New Roman"/>
                <w:b/>
                <w:bCs/>
              </w:rPr>
              <w:t>1</w:t>
            </w:r>
          </w:p>
        </w:tc>
        <w:tc>
          <w:tcPr>
            <w:tcW w:w="1815" w:type="dxa"/>
            <w:vAlign w:val="center"/>
          </w:tcPr>
          <w:p w14:paraId="120F205B" w14:textId="7E84C930" w:rsidR="00BD1AF0" w:rsidRPr="009005D3" w:rsidRDefault="00BD1AF0" w:rsidP="00CA724F">
            <w:pPr>
              <w:rPr>
                <w:rFonts w:ascii="Times New Roman" w:hAnsi="Times New Roman"/>
              </w:rPr>
            </w:pPr>
            <w:r w:rsidRPr="009005D3">
              <w:rPr>
                <w:rFonts w:ascii="Times New Roman" w:hAnsi="Times New Roman"/>
              </w:rPr>
              <w:t xml:space="preserve">- denumire </w:t>
            </w:r>
            <w:r>
              <w:rPr>
                <w:rFonts w:ascii="Times New Roman" w:hAnsi="Times New Roman"/>
              </w:rPr>
              <w:t>DM</w:t>
            </w:r>
            <w:r>
              <w:rPr>
                <w:rStyle w:val="FootnoteReference"/>
                <w:rFonts w:ascii="Times New Roman" w:hAnsi="Times New Roman"/>
              </w:rPr>
              <w:footnoteReference w:id="2"/>
            </w:r>
          </w:p>
        </w:tc>
        <w:tc>
          <w:tcPr>
            <w:tcW w:w="1872" w:type="dxa"/>
            <w:vAlign w:val="center"/>
          </w:tcPr>
          <w:p w14:paraId="6958FEA0" w14:textId="162E1585" w:rsidR="00BD1AF0" w:rsidRPr="009005D3" w:rsidRDefault="00BD1AF0" w:rsidP="001014FA">
            <w:pPr>
              <w:jc w:val="center"/>
              <w:rPr>
                <w:rFonts w:ascii="Times New Roman" w:hAnsi="Times New Roman"/>
              </w:rPr>
            </w:pPr>
            <w:r w:rsidRPr="009005D3">
              <w:rPr>
                <w:rFonts w:ascii="Times New Roman" w:eastAsia="Times New Roman" w:hAnsi="Times New Roman"/>
                <w:b/>
                <w:bCs/>
                <w:color w:val="000000"/>
                <w:lang w:eastAsia="ar-SA"/>
              </w:rPr>
              <w:t>DA/NU</w:t>
            </w:r>
            <w:r>
              <w:rPr>
                <w:rStyle w:val="FootnoteReference"/>
                <w:rFonts w:ascii="Times New Roman" w:eastAsia="Times New Roman" w:hAnsi="Times New Roman"/>
                <w:b/>
                <w:bCs/>
                <w:color w:val="000000"/>
                <w:lang w:eastAsia="ar-SA"/>
              </w:rPr>
              <w:footnoteReference w:id="3"/>
            </w:r>
          </w:p>
        </w:tc>
        <w:tc>
          <w:tcPr>
            <w:tcW w:w="1642" w:type="dxa"/>
            <w:vAlign w:val="center"/>
          </w:tcPr>
          <w:p w14:paraId="162D297A" w14:textId="77777777" w:rsidR="00BD1AF0" w:rsidRPr="009005D3" w:rsidRDefault="00BD1AF0" w:rsidP="001014FA">
            <w:pPr>
              <w:jc w:val="center"/>
              <w:rPr>
                <w:rFonts w:ascii="Times New Roman" w:hAnsi="Times New Roman"/>
              </w:rPr>
            </w:pPr>
            <w:r w:rsidRPr="009005D3">
              <w:rPr>
                <w:rFonts w:ascii="Times New Roman" w:eastAsia="Times New Roman" w:hAnsi="Times New Roman"/>
                <w:b/>
                <w:bCs/>
                <w:color w:val="000000"/>
                <w:lang w:eastAsia="ar-SA"/>
              </w:rPr>
              <w:t>DA/NU</w:t>
            </w:r>
          </w:p>
        </w:tc>
        <w:tc>
          <w:tcPr>
            <w:tcW w:w="2228" w:type="dxa"/>
            <w:vAlign w:val="center"/>
          </w:tcPr>
          <w:p w14:paraId="5D9CEFA1" w14:textId="07517081" w:rsidR="00BD1AF0" w:rsidRPr="009005D3" w:rsidRDefault="00BD1AF0" w:rsidP="001014FA">
            <w:pPr>
              <w:jc w:val="center"/>
              <w:rPr>
                <w:rFonts w:ascii="Times New Roman" w:hAnsi="Times New Roman"/>
              </w:rPr>
            </w:pPr>
            <w:r w:rsidRPr="009005D3">
              <w:rPr>
                <w:rFonts w:ascii="Times New Roman" w:eastAsia="Times New Roman" w:hAnsi="Times New Roman"/>
                <w:b/>
                <w:bCs/>
                <w:color w:val="000000"/>
                <w:lang w:eastAsia="ar-SA"/>
              </w:rPr>
              <w:t>DA/NU</w:t>
            </w:r>
            <w:r>
              <w:rPr>
                <w:rStyle w:val="FootnoteReference"/>
                <w:rFonts w:ascii="Times New Roman" w:eastAsia="Times New Roman" w:hAnsi="Times New Roman"/>
                <w:b/>
                <w:bCs/>
                <w:color w:val="000000"/>
                <w:lang w:eastAsia="ar-SA"/>
              </w:rPr>
              <w:footnoteReference w:id="4"/>
            </w:r>
          </w:p>
        </w:tc>
      </w:tr>
      <w:bookmarkEnd w:id="0"/>
      <w:tr w:rsidR="00BD1AF0" w:rsidRPr="009005D3" w14:paraId="5E2600B1" w14:textId="77777777" w:rsidTr="0024339F">
        <w:trPr>
          <w:gridAfter w:val="1"/>
          <w:wAfter w:w="1459" w:type="dxa"/>
          <w:trHeight w:val="624"/>
        </w:trPr>
        <w:tc>
          <w:tcPr>
            <w:tcW w:w="723" w:type="dxa"/>
            <w:vMerge w:val="restart"/>
          </w:tcPr>
          <w:p w14:paraId="26A18F66" w14:textId="77777777" w:rsidR="00BD1AF0" w:rsidRPr="009005D3" w:rsidRDefault="00BD1AF0" w:rsidP="001014FA">
            <w:pPr>
              <w:rPr>
                <w:rFonts w:ascii="Times New Roman" w:hAnsi="Times New Roman"/>
              </w:rPr>
            </w:pPr>
            <w:r w:rsidRPr="009005D3">
              <w:rPr>
                <w:rFonts w:ascii="Times New Roman" w:hAnsi="Times New Roman"/>
              </w:rPr>
              <w:t>2</w:t>
            </w:r>
          </w:p>
        </w:tc>
        <w:tc>
          <w:tcPr>
            <w:tcW w:w="1815" w:type="dxa"/>
            <w:vAlign w:val="center"/>
          </w:tcPr>
          <w:p w14:paraId="6BC07C4E" w14:textId="03CF8B44" w:rsidR="00BD1AF0" w:rsidRPr="009005D3" w:rsidRDefault="00BD1AF0" w:rsidP="001014FA">
            <w:pPr>
              <w:rPr>
                <w:rFonts w:ascii="Times New Roman" w:hAnsi="Times New Roman"/>
              </w:rPr>
            </w:pPr>
            <w:r w:rsidRPr="009005D3">
              <w:rPr>
                <w:rFonts w:ascii="Times New Roman" w:hAnsi="Times New Roman"/>
              </w:rPr>
              <w:t xml:space="preserve">- denumire </w:t>
            </w:r>
            <w:r>
              <w:rPr>
                <w:rFonts w:ascii="Times New Roman" w:hAnsi="Times New Roman"/>
              </w:rPr>
              <w:t>DM</w:t>
            </w:r>
            <w:r w:rsidRPr="009005D3">
              <w:rPr>
                <w:rFonts w:ascii="Times New Roman" w:hAnsi="Times New Roman"/>
              </w:rPr>
              <w:t xml:space="preserve"> </w:t>
            </w:r>
          </w:p>
        </w:tc>
        <w:tc>
          <w:tcPr>
            <w:tcW w:w="1872" w:type="dxa"/>
            <w:vAlign w:val="center"/>
          </w:tcPr>
          <w:p w14:paraId="526DA157" w14:textId="77777777" w:rsidR="00BD1AF0" w:rsidRPr="009005D3" w:rsidRDefault="00BD1AF0" w:rsidP="001014FA">
            <w:pPr>
              <w:jc w:val="center"/>
              <w:rPr>
                <w:rFonts w:ascii="Times New Roman" w:hAnsi="Times New Roman"/>
              </w:rPr>
            </w:pPr>
            <w:r w:rsidRPr="009005D3">
              <w:rPr>
                <w:rFonts w:ascii="Times New Roman" w:eastAsia="Times New Roman" w:hAnsi="Times New Roman"/>
                <w:b/>
                <w:bCs/>
                <w:color w:val="000000"/>
                <w:lang w:eastAsia="ar-SA"/>
              </w:rPr>
              <w:t>DA/NU</w:t>
            </w:r>
          </w:p>
        </w:tc>
        <w:tc>
          <w:tcPr>
            <w:tcW w:w="1642" w:type="dxa"/>
            <w:vAlign w:val="center"/>
          </w:tcPr>
          <w:p w14:paraId="52D35AC0" w14:textId="77777777" w:rsidR="00BD1AF0" w:rsidRPr="009005D3" w:rsidRDefault="00BD1AF0" w:rsidP="001014FA">
            <w:pPr>
              <w:jc w:val="center"/>
              <w:rPr>
                <w:rFonts w:ascii="Times New Roman" w:hAnsi="Times New Roman"/>
              </w:rPr>
            </w:pPr>
            <w:r w:rsidRPr="009005D3">
              <w:rPr>
                <w:rFonts w:ascii="Times New Roman" w:eastAsia="Times New Roman" w:hAnsi="Times New Roman"/>
                <w:b/>
                <w:bCs/>
                <w:color w:val="000000"/>
                <w:lang w:eastAsia="ar-SA"/>
              </w:rPr>
              <w:t>DA/NU</w:t>
            </w:r>
          </w:p>
        </w:tc>
        <w:tc>
          <w:tcPr>
            <w:tcW w:w="2228" w:type="dxa"/>
            <w:vAlign w:val="center"/>
          </w:tcPr>
          <w:p w14:paraId="114D50EB" w14:textId="77777777" w:rsidR="00BD1AF0" w:rsidRPr="009005D3" w:rsidRDefault="00BD1AF0" w:rsidP="001014FA">
            <w:pPr>
              <w:jc w:val="center"/>
              <w:rPr>
                <w:rFonts w:ascii="Times New Roman" w:hAnsi="Times New Roman"/>
              </w:rPr>
            </w:pPr>
            <w:r w:rsidRPr="009005D3">
              <w:rPr>
                <w:rFonts w:ascii="Times New Roman" w:eastAsia="Times New Roman" w:hAnsi="Times New Roman"/>
                <w:b/>
                <w:bCs/>
                <w:color w:val="000000"/>
                <w:lang w:eastAsia="ar-SA"/>
              </w:rPr>
              <w:t>DA/NU</w:t>
            </w:r>
          </w:p>
        </w:tc>
      </w:tr>
      <w:tr w:rsidR="00BD1AF0" w:rsidRPr="009005D3" w14:paraId="5E5E3F94" w14:textId="77777777" w:rsidTr="0024339F">
        <w:trPr>
          <w:gridAfter w:val="1"/>
          <w:wAfter w:w="1459" w:type="dxa"/>
        </w:trPr>
        <w:tc>
          <w:tcPr>
            <w:tcW w:w="723" w:type="dxa"/>
            <w:vMerge/>
          </w:tcPr>
          <w:p w14:paraId="72F55E6A" w14:textId="77777777" w:rsidR="00BD1AF0" w:rsidRPr="009005D3" w:rsidRDefault="00BD1AF0" w:rsidP="001014FA">
            <w:pPr>
              <w:rPr>
                <w:rFonts w:ascii="Times New Roman" w:hAnsi="Times New Roman"/>
              </w:rPr>
            </w:pPr>
          </w:p>
        </w:tc>
        <w:tc>
          <w:tcPr>
            <w:tcW w:w="1815" w:type="dxa"/>
            <w:vAlign w:val="center"/>
          </w:tcPr>
          <w:p w14:paraId="470019BB" w14:textId="0273736B" w:rsidR="00BD1AF0" w:rsidRPr="009005D3" w:rsidRDefault="00BD1AF0" w:rsidP="001014FA">
            <w:pPr>
              <w:rPr>
                <w:rFonts w:ascii="Times New Roman" w:hAnsi="Times New Roman"/>
              </w:rPr>
            </w:pPr>
            <w:r w:rsidRPr="009005D3">
              <w:rPr>
                <w:rFonts w:ascii="Times New Roman" w:eastAsia="Times New Roman" w:hAnsi="Times New Roman"/>
                <w:bCs/>
                <w:lang w:eastAsia="ar-SA"/>
              </w:rPr>
              <w:t xml:space="preserve">- denumire </w:t>
            </w:r>
            <w:r>
              <w:rPr>
                <w:rFonts w:ascii="Times New Roman" w:eastAsia="Times New Roman" w:hAnsi="Times New Roman"/>
                <w:bCs/>
                <w:lang w:eastAsia="ar-SA"/>
              </w:rPr>
              <w:t>DM</w:t>
            </w:r>
          </w:p>
        </w:tc>
        <w:tc>
          <w:tcPr>
            <w:tcW w:w="1872" w:type="dxa"/>
            <w:vAlign w:val="center"/>
          </w:tcPr>
          <w:p w14:paraId="69E7E782" w14:textId="77777777" w:rsidR="00BD1AF0" w:rsidRPr="009005D3" w:rsidRDefault="00BD1AF0" w:rsidP="001014FA">
            <w:pPr>
              <w:jc w:val="center"/>
              <w:rPr>
                <w:rFonts w:ascii="Times New Roman" w:eastAsia="Times New Roman" w:hAnsi="Times New Roman"/>
                <w:b/>
                <w:bCs/>
                <w:color w:val="000000"/>
                <w:lang w:eastAsia="ar-SA"/>
              </w:rPr>
            </w:pPr>
            <w:r w:rsidRPr="009005D3">
              <w:rPr>
                <w:rFonts w:ascii="Times New Roman" w:eastAsia="Times New Roman" w:hAnsi="Times New Roman"/>
                <w:b/>
                <w:bCs/>
                <w:color w:val="000000"/>
                <w:lang w:eastAsia="ar-SA"/>
              </w:rPr>
              <w:t>DA/NU</w:t>
            </w:r>
          </w:p>
        </w:tc>
        <w:tc>
          <w:tcPr>
            <w:tcW w:w="1642" w:type="dxa"/>
            <w:vAlign w:val="center"/>
          </w:tcPr>
          <w:p w14:paraId="00A9587F" w14:textId="77777777" w:rsidR="00BD1AF0" w:rsidRPr="009005D3" w:rsidRDefault="00BD1AF0" w:rsidP="001014FA">
            <w:pPr>
              <w:jc w:val="center"/>
              <w:rPr>
                <w:rFonts w:ascii="Times New Roman" w:eastAsia="Times New Roman" w:hAnsi="Times New Roman"/>
                <w:b/>
                <w:bCs/>
                <w:color w:val="000000"/>
                <w:lang w:eastAsia="ar-SA"/>
              </w:rPr>
            </w:pPr>
            <w:r w:rsidRPr="009005D3">
              <w:rPr>
                <w:rFonts w:ascii="Times New Roman" w:eastAsia="Times New Roman" w:hAnsi="Times New Roman"/>
                <w:b/>
                <w:bCs/>
                <w:color w:val="000000"/>
                <w:lang w:eastAsia="ar-SA"/>
              </w:rPr>
              <w:t>DA/NU</w:t>
            </w:r>
          </w:p>
        </w:tc>
        <w:tc>
          <w:tcPr>
            <w:tcW w:w="2228" w:type="dxa"/>
            <w:vAlign w:val="center"/>
          </w:tcPr>
          <w:p w14:paraId="7BB4B3AF" w14:textId="77777777" w:rsidR="00BD1AF0" w:rsidRPr="009005D3" w:rsidRDefault="00BD1AF0" w:rsidP="001014FA">
            <w:pPr>
              <w:jc w:val="center"/>
              <w:rPr>
                <w:rFonts w:ascii="Times New Roman" w:eastAsia="Times New Roman" w:hAnsi="Times New Roman"/>
                <w:b/>
                <w:bCs/>
                <w:color w:val="000000"/>
                <w:lang w:eastAsia="ar-SA"/>
              </w:rPr>
            </w:pPr>
            <w:r w:rsidRPr="009005D3">
              <w:rPr>
                <w:rFonts w:ascii="Times New Roman" w:eastAsia="Times New Roman" w:hAnsi="Times New Roman"/>
                <w:b/>
                <w:bCs/>
                <w:color w:val="000000"/>
                <w:lang w:eastAsia="ar-SA"/>
              </w:rPr>
              <w:t>DA/NU</w:t>
            </w:r>
          </w:p>
        </w:tc>
      </w:tr>
      <w:tr w:rsidR="00BD1AF0" w:rsidRPr="009005D3" w14:paraId="44BE6FE7" w14:textId="77777777" w:rsidTr="0024339F">
        <w:trPr>
          <w:gridAfter w:val="1"/>
          <w:wAfter w:w="1459" w:type="dxa"/>
        </w:trPr>
        <w:tc>
          <w:tcPr>
            <w:tcW w:w="723" w:type="dxa"/>
          </w:tcPr>
          <w:p w14:paraId="60B9F1A5" w14:textId="77777777" w:rsidR="00BD1AF0" w:rsidRPr="009005D3" w:rsidRDefault="00BD1AF0" w:rsidP="001014FA">
            <w:pPr>
              <w:rPr>
                <w:rFonts w:ascii="Times New Roman" w:hAnsi="Times New Roman"/>
              </w:rPr>
            </w:pPr>
            <w:r w:rsidRPr="009005D3">
              <w:rPr>
                <w:rFonts w:ascii="Times New Roman" w:hAnsi="Times New Roman"/>
              </w:rPr>
              <w:t>3</w:t>
            </w:r>
          </w:p>
        </w:tc>
        <w:tc>
          <w:tcPr>
            <w:tcW w:w="1815" w:type="dxa"/>
            <w:vAlign w:val="center"/>
          </w:tcPr>
          <w:p w14:paraId="1882114C" w14:textId="0C510785" w:rsidR="00BD1AF0" w:rsidRPr="009005D3" w:rsidRDefault="00BD1AF0" w:rsidP="001014FA">
            <w:pPr>
              <w:rPr>
                <w:rFonts w:ascii="Times New Roman" w:eastAsia="Times New Roman" w:hAnsi="Times New Roman"/>
                <w:bCs/>
                <w:lang w:eastAsia="ar-SA"/>
              </w:rPr>
            </w:pPr>
            <w:r w:rsidRPr="009005D3">
              <w:rPr>
                <w:rFonts w:ascii="Times New Roman" w:eastAsia="Times New Roman" w:hAnsi="Times New Roman"/>
                <w:bCs/>
                <w:lang w:eastAsia="ar-SA"/>
              </w:rPr>
              <w:t xml:space="preserve">- denumire </w:t>
            </w:r>
            <w:r>
              <w:rPr>
                <w:rFonts w:ascii="Times New Roman" w:eastAsia="Times New Roman" w:hAnsi="Times New Roman"/>
                <w:bCs/>
                <w:lang w:eastAsia="ar-SA"/>
              </w:rPr>
              <w:t xml:space="preserve">DM </w:t>
            </w:r>
          </w:p>
        </w:tc>
        <w:tc>
          <w:tcPr>
            <w:tcW w:w="1872" w:type="dxa"/>
            <w:vAlign w:val="center"/>
          </w:tcPr>
          <w:p w14:paraId="50DE5BB0" w14:textId="77777777" w:rsidR="00BD1AF0" w:rsidRPr="009005D3" w:rsidRDefault="00BD1AF0" w:rsidP="001014FA">
            <w:pPr>
              <w:jc w:val="center"/>
              <w:rPr>
                <w:rFonts w:ascii="Times New Roman" w:eastAsia="Times New Roman" w:hAnsi="Times New Roman"/>
                <w:b/>
                <w:bCs/>
                <w:color w:val="000000"/>
                <w:lang w:eastAsia="ar-SA"/>
              </w:rPr>
            </w:pPr>
            <w:r w:rsidRPr="009005D3">
              <w:rPr>
                <w:rFonts w:ascii="Times New Roman" w:eastAsia="Times New Roman" w:hAnsi="Times New Roman"/>
                <w:b/>
                <w:bCs/>
                <w:color w:val="000000"/>
                <w:lang w:eastAsia="ar-SA"/>
              </w:rPr>
              <w:t>DA/NU</w:t>
            </w:r>
          </w:p>
        </w:tc>
        <w:tc>
          <w:tcPr>
            <w:tcW w:w="1642" w:type="dxa"/>
            <w:vAlign w:val="center"/>
          </w:tcPr>
          <w:p w14:paraId="7D7048EC" w14:textId="77777777" w:rsidR="00BD1AF0" w:rsidRPr="009005D3" w:rsidRDefault="00BD1AF0" w:rsidP="001014FA">
            <w:pPr>
              <w:jc w:val="center"/>
              <w:rPr>
                <w:rFonts w:ascii="Times New Roman" w:eastAsia="Times New Roman" w:hAnsi="Times New Roman"/>
                <w:b/>
                <w:bCs/>
                <w:color w:val="000000"/>
                <w:lang w:eastAsia="ar-SA"/>
              </w:rPr>
            </w:pPr>
            <w:r w:rsidRPr="009005D3">
              <w:rPr>
                <w:rFonts w:ascii="Times New Roman" w:eastAsia="Times New Roman" w:hAnsi="Times New Roman"/>
                <w:b/>
                <w:bCs/>
                <w:color w:val="000000"/>
                <w:lang w:eastAsia="ar-SA"/>
              </w:rPr>
              <w:t>DA/NU</w:t>
            </w:r>
          </w:p>
        </w:tc>
        <w:tc>
          <w:tcPr>
            <w:tcW w:w="2228" w:type="dxa"/>
            <w:vAlign w:val="center"/>
          </w:tcPr>
          <w:p w14:paraId="57AA8BB4" w14:textId="77777777" w:rsidR="00BD1AF0" w:rsidRPr="009005D3" w:rsidRDefault="00BD1AF0" w:rsidP="001014FA">
            <w:pPr>
              <w:jc w:val="center"/>
              <w:rPr>
                <w:rFonts w:ascii="Times New Roman" w:eastAsia="Times New Roman" w:hAnsi="Times New Roman"/>
                <w:b/>
                <w:bCs/>
                <w:color w:val="000000"/>
                <w:lang w:eastAsia="ar-SA"/>
              </w:rPr>
            </w:pPr>
            <w:r w:rsidRPr="009005D3">
              <w:rPr>
                <w:rFonts w:ascii="Times New Roman" w:eastAsia="Times New Roman" w:hAnsi="Times New Roman"/>
                <w:b/>
                <w:bCs/>
                <w:color w:val="000000"/>
                <w:lang w:eastAsia="ar-SA"/>
              </w:rPr>
              <w:t>DA/NU</w:t>
            </w:r>
          </w:p>
        </w:tc>
      </w:tr>
      <w:tr w:rsidR="00BD1AF0" w:rsidRPr="009005D3" w14:paraId="143736FD" w14:textId="77777777" w:rsidTr="0024339F">
        <w:trPr>
          <w:gridAfter w:val="1"/>
          <w:wAfter w:w="1459" w:type="dxa"/>
        </w:trPr>
        <w:tc>
          <w:tcPr>
            <w:tcW w:w="723" w:type="dxa"/>
          </w:tcPr>
          <w:p w14:paraId="27A812CD" w14:textId="2C31CBC6" w:rsidR="00BD1AF0" w:rsidRPr="009005D3" w:rsidRDefault="00BD1AF0" w:rsidP="001014FA">
            <w:r w:rsidRPr="009005D3">
              <w:t>….</w:t>
            </w:r>
          </w:p>
        </w:tc>
        <w:tc>
          <w:tcPr>
            <w:tcW w:w="1815" w:type="dxa"/>
            <w:vAlign w:val="center"/>
          </w:tcPr>
          <w:p w14:paraId="16A84872" w14:textId="77777777" w:rsidR="00BD1AF0" w:rsidRPr="009005D3" w:rsidRDefault="00BD1AF0" w:rsidP="001014FA">
            <w:pPr>
              <w:rPr>
                <w:bCs/>
                <w:lang w:eastAsia="ar-SA"/>
              </w:rPr>
            </w:pPr>
          </w:p>
        </w:tc>
        <w:tc>
          <w:tcPr>
            <w:tcW w:w="1872" w:type="dxa"/>
            <w:vAlign w:val="center"/>
          </w:tcPr>
          <w:p w14:paraId="50EFFF46" w14:textId="77777777" w:rsidR="00BD1AF0" w:rsidRPr="009005D3" w:rsidRDefault="00BD1AF0" w:rsidP="001014FA">
            <w:pPr>
              <w:jc w:val="center"/>
              <w:rPr>
                <w:b/>
                <w:bCs/>
                <w:color w:val="000000"/>
                <w:lang w:eastAsia="ar-SA"/>
              </w:rPr>
            </w:pPr>
          </w:p>
        </w:tc>
        <w:tc>
          <w:tcPr>
            <w:tcW w:w="1642" w:type="dxa"/>
            <w:vAlign w:val="center"/>
          </w:tcPr>
          <w:p w14:paraId="222113AC" w14:textId="77777777" w:rsidR="00BD1AF0" w:rsidRPr="009005D3" w:rsidRDefault="00BD1AF0" w:rsidP="001014FA">
            <w:pPr>
              <w:jc w:val="center"/>
              <w:rPr>
                <w:b/>
                <w:bCs/>
                <w:color w:val="000000"/>
                <w:lang w:eastAsia="ar-SA"/>
              </w:rPr>
            </w:pPr>
          </w:p>
        </w:tc>
        <w:tc>
          <w:tcPr>
            <w:tcW w:w="2228" w:type="dxa"/>
            <w:vAlign w:val="center"/>
          </w:tcPr>
          <w:p w14:paraId="69FC6EE5" w14:textId="77777777" w:rsidR="00BD1AF0" w:rsidRPr="009005D3" w:rsidRDefault="00BD1AF0" w:rsidP="001014FA">
            <w:pPr>
              <w:jc w:val="center"/>
              <w:rPr>
                <w:b/>
                <w:bCs/>
                <w:color w:val="000000"/>
                <w:lang w:eastAsia="ar-SA"/>
              </w:rPr>
            </w:pPr>
          </w:p>
        </w:tc>
      </w:tr>
    </w:tbl>
    <w:p w14:paraId="2F4CB47D" w14:textId="0D7E23AB" w:rsidR="00A906BC" w:rsidRDefault="00A906BC" w:rsidP="00DE35F8">
      <w:pPr>
        <w:tabs>
          <w:tab w:val="left" w:pos="1215"/>
        </w:tabs>
      </w:pPr>
    </w:p>
    <w:p w14:paraId="3B2B06ED" w14:textId="77777777" w:rsidR="00DE35F8" w:rsidRDefault="00DE35F8" w:rsidP="00DE35F8">
      <w:pPr>
        <w:tabs>
          <w:tab w:val="left" w:pos="1215"/>
        </w:tabs>
      </w:pPr>
    </w:p>
    <w:p w14:paraId="05BC78DA" w14:textId="77777777" w:rsidR="00DE35F8" w:rsidRPr="00C422B4" w:rsidRDefault="00DE35F8" w:rsidP="00DE35F8">
      <w:pPr>
        <w:ind w:left="5664" w:firstLine="708"/>
        <w:jc w:val="right"/>
        <w:rPr>
          <w:color w:val="000000"/>
          <w:lang w:eastAsia="ro-RO"/>
        </w:rPr>
      </w:pPr>
      <w:r w:rsidRPr="00C422B4">
        <w:rPr>
          <w:color w:val="000000"/>
          <w:lang w:eastAsia="ro-RO"/>
        </w:rPr>
        <w:t>Reprezentant legal</w:t>
      </w:r>
    </w:p>
    <w:p w14:paraId="5E54297D" w14:textId="0C10B734" w:rsidR="00DE35F8" w:rsidRPr="001216C6" w:rsidRDefault="00DE35F8" w:rsidP="001216C6">
      <w:pPr>
        <w:jc w:val="right"/>
        <w:rPr>
          <w:color w:val="FF0000"/>
          <w:lang w:eastAsia="ro-RO"/>
        </w:rPr>
      </w:pPr>
      <w:r>
        <w:rPr>
          <w:color w:val="000000"/>
          <w:lang w:eastAsia="ro-RO"/>
        </w:rPr>
        <w:t>(</w:t>
      </w:r>
      <w:r w:rsidRPr="00C422B4">
        <w:rPr>
          <w:i/>
          <w:iCs/>
          <w:color w:val="000000" w:themeColor="text1"/>
          <w:lang w:eastAsia="ro-RO"/>
        </w:rPr>
        <w:t>Nume, prenume, semnătură și ștampilă</w:t>
      </w:r>
      <w:r>
        <w:rPr>
          <w:color w:val="000000" w:themeColor="text1"/>
          <w:lang w:eastAsia="ro-RO"/>
        </w:rPr>
        <w:t>)</w:t>
      </w:r>
    </w:p>
    <w:sectPr w:rsidR="00DE35F8" w:rsidRPr="001216C6" w:rsidSect="003555E8">
      <w:headerReference w:type="default" r:id="rId8"/>
      <w:footerReference w:type="default" r:id="rId9"/>
      <w:pgSz w:w="11909" w:h="16834" w:code="9"/>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27281" w14:textId="77777777" w:rsidR="00B967EC" w:rsidRDefault="00B967EC" w:rsidP="002422E0">
      <w:r>
        <w:separator/>
      </w:r>
    </w:p>
  </w:endnote>
  <w:endnote w:type="continuationSeparator" w:id="0">
    <w:p w14:paraId="60C5445B" w14:textId="77777777" w:rsidR="00B967EC" w:rsidRDefault="00B967EC" w:rsidP="00242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B674B" w14:textId="33691196" w:rsidR="00B63165" w:rsidRPr="001216C6" w:rsidRDefault="00B63165" w:rsidP="00B63165">
    <w:pPr>
      <w:pStyle w:val="Footer"/>
      <w:rPr>
        <w:lang w:val="it-IT" w:eastAsia="ro-RO"/>
      </w:rPr>
    </w:pPr>
    <w:r w:rsidRPr="001216C6">
      <w:rPr>
        <w:lang w:val="it-IT"/>
      </w:rPr>
      <w:t xml:space="preserve">PO-DGDM/DA/01-F7 V03, </w:t>
    </w:r>
    <w:r w:rsidR="00CB6FBB" w:rsidRPr="001216C6">
      <w:rPr>
        <w:lang w:val="it-IT"/>
      </w:rPr>
      <w:t>Ed</w:t>
    </w:r>
    <w:r w:rsidR="006B27BC" w:rsidRPr="001216C6">
      <w:rPr>
        <w:lang w:val="it-IT"/>
      </w:rPr>
      <w:t>.</w:t>
    </w:r>
    <w:r w:rsidR="00BD1AF0" w:rsidRPr="001216C6">
      <w:rPr>
        <w:lang w:val="it-IT"/>
      </w:rPr>
      <w:t xml:space="preserve"> </w:t>
    </w:r>
    <w:r w:rsidR="006B0706">
      <w:rPr>
        <w:lang w:val="en-US"/>
      </w:rPr>
      <w:t>02.2025</w:t>
    </w:r>
  </w:p>
  <w:p w14:paraId="012AC8C9" w14:textId="77777777" w:rsidR="00B63165" w:rsidRDefault="00B631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BAAAF" w14:textId="77777777" w:rsidR="00B967EC" w:rsidRDefault="00B967EC" w:rsidP="002422E0">
      <w:r>
        <w:separator/>
      </w:r>
    </w:p>
  </w:footnote>
  <w:footnote w:type="continuationSeparator" w:id="0">
    <w:p w14:paraId="153F1512" w14:textId="77777777" w:rsidR="00B967EC" w:rsidRDefault="00B967EC" w:rsidP="002422E0">
      <w:r>
        <w:continuationSeparator/>
      </w:r>
    </w:p>
  </w:footnote>
  <w:footnote w:id="1">
    <w:p w14:paraId="3F0E22CC" w14:textId="5D25D46C" w:rsidR="00CA724F" w:rsidRDefault="00CA724F">
      <w:pPr>
        <w:pStyle w:val="FootnoteText"/>
      </w:pPr>
      <w:r>
        <w:rPr>
          <w:rStyle w:val="FootnoteReference"/>
        </w:rPr>
        <w:footnoteRef/>
      </w:r>
      <w:r>
        <w:t xml:space="preserve"> </w:t>
      </w:r>
      <w:r w:rsidR="009F2FF5">
        <w:t>Documentul se transmite în format letric și electronic editabil (doc</w:t>
      </w:r>
      <w:r w:rsidR="00DE35F8">
        <w:t>, docx</w:t>
      </w:r>
      <w:r w:rsidR="009F2FF5">
        <w:t xml:space="preserve">), concomitent cu documentația depusă conform </w:t>
      </w:r>
      <w:r w:rsidR="009F2FF5" w:rsidRPr="009F2FF5">
        <w:rPr>
          <w:b/>
          <w:bCs/>
        </w:rPr>
        <w:t>Anexei 3</w:t>
      </w:r>
      <w:r w:rsidR="009F2FF5">
        <w:t xml:space="preserve"> OMS 566/2020. </w:t>
      </w:r>
    </w:p>
  </w:footnote>
  <w:footnote w:id="2">
    <w:p w14:paraId="7CF61C41" w14:textId="2A0546BE" w:rsidR="00BD1AF0" w:rsidRDefault="00BD1AF0">
      <w:pPr>
        <w:pStyle w:val="FootnoteText"/>
      </w:pPr>
      <w:r>
        <w:rPr>
          <w:rStyle w:val="FootnoteReference"/>
        </w:rPr>
        <w:footnoteRef/>
      </w:r>
      <w:r>
        <w:t xml:space="preserve"> Fiecare dispozitiv medical (DM) se va înscrie pe câte o linie de tabel separată așa cum se dă exemplul la nr. crt.2. Se vor utiliza denumirile generice conform declarațiilor de conformitate și/sau certificatelor de instruire, la forma singular. Spre exemplu: masă de operație, aspirator chirurgical, electrocauter, combină oftalmologie, laser cu CO2, DM pentru terapie cu microunde, DM pentru laparoscopie, accelerator liniar etc.</w:t>
      </w:r>
    </w:p>
  </w:footnote>
  <w:footnote w:id="3">
    <w:p w14:paraId="00FC5035" w14:textId="75598BB4" w:rsidR="00BD1AF0" w:rsidRDefault="00BD1AF0">
      <w:pPr>
        <w:pStyle w:val="FootnoteText"/>
      </w:pPr>
      <w:r>
        <w:rPr>
          <w:rStyle w:val="FootnoteReference"/>
        </w:rPr>
        <w:footnoteRef/>
      </w:r>
      <w:r>
        <w:t xml:space="preserve"> Se va confirma sau infirma cu DA sau NU activitatea de </w:t>
      </w:r>
      <w:r w:rsidRPr="00DE35F8">
        <w:rPr>
          <w:b/>
          <w:bCs/>
        </w:rPr>
        <w:t>instalare, întreținere</w:t>
      </w:r>
      <w:r>
        <w:t xml:space="preserve">, sau </w:t>
      </w:r>
      <w:r w:rsidRPr="00DE35F8">
        <w:rPr>
          <w:b/>
          <w:bCs/>
        </w:rPr>
        <w:t>reparare</w:t>
      </w:r>
      <w:r>
        <w:t>. Dispozitivele de tipul  „ready to use” (gata de folosire), care nu necesită activități tehnice specifice preliminare pentru a fi folosit, nu necesită instalare.</w:t>
      </w:r>
    </w:p>
  </w:footnote>
  <w:footnote w:id="4">
    <w:p w14:paraId="5A55BEEE" w14:textId="5B1F8F5C" w:rsidR="00BD1AF0" w:rsidRDefault="00BD1AF0">
      <w:pPr>
        <w:pStyle w:val="FootnoteText"/>
      </w:pPr>
      <w:r>
        <w:rPr>
          <w:rStyle w:val="FootnoteReference"/>
        </w:rPr>
        <w:footnoteRef/>
      </w:r>
      <w:r>
        <w:t xml:space="preserve"> </w:t>
      </w:r>
      <w:r w:rsidRPr="001014FA">
        <w:t>Operatorii economici care externalizează activitatea de reparare la producător sau la un terț autorizat al producătorului vor înscrie în coloana reparare: serviciu externalizat conform contract (număr și dată contract)</w:t>
      </w:r>
      <w:r>
        <w:t>. Informații suplimentare pe site-ul ANMDMR.</w:t>
      </w:r>
    </w:p>
    <w:p w14:paraId="16295836" w14:textId="69AB89D9" w:rsidR="001216C6" w:rsidRPr="001216C6" w:rsidRDefault="001216C6" w:rsidP="001216C6">
      <w:pPr>
        <w:pStyle w:val="FootnoteText"/>
      </w:pPr>
      <w:r w:rsidRPr="001216C6">
        <w:t>Pentru grupele de dispozitive medicale care intra sub incidenta CNCAN, operatorul economic va inscrie in Formularul F7 fiecare grupa de dispozitive medicale, cu toate tipurile/modelele si denumirile dispozitivelor medicale, similar cu modul in care sunt inscrise</w:t>
      </w:r>
      <w:r>
        <w:t xml:space="preserve"> in</w:t>
      </w:r>
      <w:r w:rsidRPr="001216C6">
        <w:t xml:space="preserve"> Autorizatia de Manipulare emisa de CNCAN, bineinteles fara grupele de dispozitive pentru uz veterinar sau alte grupe de dispozitive care intra in dotarea unitatilor sanitare, dar nu sunt incadrate ca dispozitive medicale</w:t>
      </w:r>
    </w:p>
    <w:p w14:paraId="589798FF" w14:textId="77777777" w:rsidR="001216C6" w:rsidRDefault="001216C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84A9A" w14:textId="76FFDD3C" w:rsidR="002422E0" w:rsidRDefault="000C6454">
    <w:pPr>
      <w:pStyle w:val="Header"/>
    </w:pPr>
    <w:r>
      <w:rPr>
        <w:sz w:val="20"/>
        <w:szCs w:val="20"/>
      </w:rPr>
      <w:tab/>
    </w:r>
    <w:r w:rsidR="009078E7">
      <w:rPr>
        <w:sz w:val="20"/>
        <w:szCs w:val="20"/>
      </w:rPr>
      <w:tab/>
    </w:r>
    <w:r w:rsidR="00D82A6E">
      <w:rPr>
        <w:b/>
        <w:bCs/>
        <w:lang w:eastAsia="ro-RO"/>
      </w:rPr>
      <w:t>Formular nr.</w:t>
    </w:r>
    <w:r w:rsidR="009078E7" w:rsidRPr="00F16A62">
      <w:rPr>
        <w:b/>
        <w:bCs/>
        <w:lang w:eastAsia="ro-RO"/>
      </w:rPr>
      <w:t xml:space="preserve"> </w:t>
    </w:r>
    <w:r w:rsidR="00F74895">
      <w:rPr>
        <w:b/>
        <w:bCs/>
        <w:lang w:eastAsia="ro-RO"/>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D468E"/>
    <w:multiLevelType w:val="hybridMultilevel"/>
    <w:tmpl w:val="01E04A6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EE65FE3"/>
    <w:multiLevelType w:val="hybridMultilevel"/>
    <w:tmpl w:val="CCB28090"/>
    <w:lvl w:ilvl="0" w:tplc="5E069E0C">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654063125">
    <w:abstractNumId w:val="0"/>
  </w:num>
  <w:num w:numId="2" w16cid:durableId="1950967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E9"/>
    <w:rsid w:val="00063090"/>
    <w:rsid w:val="00063924"/>
    <w:rsid w:val="00074BAE"/>
    <w:rsid w:val="000A56E9"/>
    <w:rsid w:val="000C6454"/>
    <w:rsid w:val="000D1A54"/>
    <w:rsid w:val="000E4519"/>
    <w:rsid w:val="001014FA"/>
    <w:rsid w:val="001216C6"/>
    <w:rsid w:val="0012634F"/>
    <w:rsid w:val="001469AA"/>
    <w:rsid w:val="0015430F"/>
    <w:rsid w:val="001806F1"/>
    <w:rsid w:val="001916A5"/>
    <w:rsid w:val="00196FDC"/>
    <w:rsid w:val="001A1DED"/>
    <w:rsid w:val="001B4B99"/>
    <w:rsid w:val="001D04A6"/>
    <w:rsid w:val="001E4D9D"/>
    <w:rsid w:val="00206209"/>
    <w:rsid w:val="0021487B"/>
    <w:rsid w:val="002163B7"/>
    <w:rsid w:val="002422E0"/>
    <w:rsid w:val="0024339F"/>
    <w:rsid w:val="00250E9C"/>
    <w:rsid w:val="00263A4F"/>
    <w:rsid w:val="0027630D"/>
    <w:rsid w:val="00281173"/>
    <w:rsid w:val="00284D54"/>
    <w:rsid w:val="0029303C"/>
    <w:rsid w:val="003175DB"/>
    <w:rsid w:val="003555E8"/>
    <w:rsid w:val="00391F84"/>
    <w:rsid w:val="003A2839"/>
    <w:rsid w:val="003B0977"/>
    <w:rsid w:val="003C1C67"/>
    <w:rsid w:val="003D4E94"/>
    <w:rsid w:val="003E75C9"/>
    <w:rsid w:val="003F6691"/>
    <w:rsid w:val="0042315D"/>
    <w:rsid w:val="00424E6B"/>
    <w:rsid w:val="004954E6"/>
    <w:rsid w:val="004B0BDC"/>
    <w:rsid w:val="004B4513"/>
    <w:rsid w:val="004C0239"/>
    <w:rsid w:val="004E0318"/>
    <w:rsid w:val="0050196B"/>
    <w:rsid w:val="00540667"/>
    <w:rsid w:val="00541761"/>
    <w:rsid w:val="005D1A16"/>
    <w:rsid w:val="005F58F1"/>
    <w:rsid w:val="00622C3F"/>
    <w:rsid w:val="00631476"/>
    <w:rsid w:val="00636E88"/>
    <w:rsid w:val="006474B8"/>
    <w:rsid w:val="006A1911"/>
    <w:rsid w:val="006B0279"/>
    <w:rsid w:val="006B0706"/>
    <w:rsid w:val="006B27BC"/>
    <w:rsid w:val="0071529F"/>
    <w:rsid w:val="00736AC6"/>
    <w:rsid w:val="00740D76"/>
    <w:rsid w:val="007423D5"/>
    <w:rsid w:val="00742AD7"/>
    <w:rsid w:val="0077646B"/>
    <w:rsid w:val="007A569F"/>
    <w:rsid w:val="007D4633"/>
    <w:rsid w:val="007F4B6C"/>
    <w:rsid w:val="008075BD"/>
    <w:rsid w:val="00835AF2"/>
    <w:rsid w:val="008678DF"/>
    <w:rsid w:val="00871FFB"/>
    <w:rsid w:val="008A0A6E"/>
    <w:rsid w:val="009005D3"/>
    <w:rsid w:val="009078E7"/>
    <w:rsid w:val="00935D29"/>
    <w:rsid w:val="009454D9"/>
    <w:rsid w:val="00974E91"/>
    <w:rsid w:val="00980715"/>
    <w:rsid w:val="009B4EDA"/>
    <w:rsid w:val="009D53E5"/>
    <w:rsid w:val="009F2FF5"/>
    <w:rsid w:val="00A160C7"/>
    <w:rsid w:val="00A37F0C"/>
    <w:rsid w:val="00A75721"/>
    <w:rsid w:val="00A906BC"/>
    <w:rsid w:val="00A94EF6"/>
    <w:rsid w:val="00AB681C"/>
    <w:rsid w:val="00AF4894"/>
    <w:rsid w:val="00AF639D"/>
    <w:rsid w:val="00B04557"/>
    <w:rsid w:val="00B12D05"/>
    <w:rsid w:val="00B54C41"/>
    <w:rsid w:val="00B63165"/>
    <w:rsid w:val="00B64251"/>
    <w:rsid w:val="00B81398"/>
    <w:rsid w:val="00B842DD"/>
    <w:rsid w:val="00B923E8"/>
    <w:rsid w:val="00B967EC"/>
    <w:rsid w:val="00BC5CFB"/>
    <w:rsid w:val="00BD1AF0"/>
    <w:rsid w:val="00BD569A"/>
    <w:rsid w:val="00C048D1"/>
    <w:rsid w:val="00C5583D"/>
    <w:rsid w:val="00CA724F"/>
    <w:rsid w:val="00CB6FBB"/>
    <w:rsid w:val="00CF7EDC"/>
    <w:rsid w:val="00D0009C"/>
    <w:rsid w:val="00D53AC9"/>
    <w:rsid w:val="00D7405F"/>
    <w:rsid w:val="00D82A6E"/>
    <w:rsid w:val="00D95D24"/>
    <w:rsid w:val="00DA5BE4"/>
    <w:rsid w:val="00DB0573"/>
    <w:rsid w:val="00DB6DDB"/>
    <w:rsid w:val="00DE0112"/>
    <w:rsid w:val="00DE35F8"/>
    <w:rsid w:val="00E00BB2"/>
    <w:rsid w:val="00E052CD"/>
    <w:rsid w:val="00E55D27"/>
    <w:rsid w:val="00E70EE8"/>
    <w:rsid w:val="00EA679D"/>
    <w:rsid w:val="00EC50C1"/>
    <w:rsid w:val="00ED30A6"/>
    <w:rsid w:val="00EE40E4"/>
    <w:rsid w:val="00F00CF8"/>
    <w:rsid w:val="00F05A83"/>
    <w:rsid w:val="00F26C9D"/>
    <w:rsid w:val="00F6568A"/>
    <w:rsid w:val="00F74895"/>
    <w:rsid w:val="00FC03DA"/>
    <w:rsid w:val="00FE101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DF546"/>
  <w15:chartTrackingRefBased/>
  <w15:docId w15:val="{42F78505-43E6-434F-9C93-8AA0FEDA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422E0"/>
    <w:pPr>
      <w:tabs>
        <w:tab w:val="center" w:pos="4680"/>
        <w:tab w:val="right" w:pos="9360"/>
      </w:tabs>
    </w:pPr>
  </w:style>
  <w:style w:type="character" w:customStyle="1" w:styleId="HeaderChar">
    <w:name w:val="Header Char"/>
    <w:link w:val="Header"/>
    <w:uiPriority w:val="99"/>
    <w:rsid w:val="002422E0"/>
    <w:rPr>
      <w:sz w:val="24"/>
      <w:szCs w:val="24"/>
    </w:rPr>
  </w:style>
  <w:style w:type="paragraph" w:styleId="Footer">
    <w:name w:val="footer"/>
    <w:basedOn w:val="Normal"/>
    <w:link w:val="FooterChar"/>
    <w:uiPriority w:val="99"/>
    <w:rsid w:val="002422E0"/>
    <w:pPr>
      <w:tabs>
        <w:tab w:val="center" w:pos="4680"/>
        <w:tab w:val="right" w:pos="9360"/>
      </w:tabs>
    </w:pPr>
  </w:style>
  <w:style w:type="character" w:customStyle="1" w:styleId="FooterChar">
    <w:name w:val="Footer Char"/>
    <w:link w:val="Footer"/>
    <w:uiPriority w:val="99"/>
    <w:rsid w:val="002422E0"/>
    <w:rPr>
      <w:sz w:val="24"/>
      <w:szCs w:val="24"/>
    </w:rPr>
  </w:style>
  <w:style w:type="paragraph" w:styleId="BalloonText">
    <w:name w:val="Balloon Text"/>
    <w:basedOn w:val="Normal"/>
    <w:link w:val="BalloonTextChar"/>
    <w:rsid w:val="002422E0"/>
    <w:rPr>
      <w:rFonts w:ascii="Tahoma" w:hAnsi="Tahoma" w:cs="Tahoma"/>
      <w:sz w:val="16"/>
      <w:szCs w:val="16"/>
    </w:rPr>
  </w:style>
  <w:style w:type="character" w:customStyle="1" w:styleId="BalloonTextChar">
    <w:name w:val="Balloon Text Char"/>
    <w:link w:val="BalloonText"/>
    <w:rsid w:val="002422E0"/>
    <w:rPr>
      <w:rFonts w:ascii="Tahoma" w:hAnsi="Tahoma" w:cs="Tahoma"/>
      <w:sz w:val="16"/>
      <w:szCs w:val="16"/>
    </w:rPr>
  </w:style>
  <w:style w:type="table" w:styleId="TableGrid">
    <w:name w:val="Table Grid"/>
    <w:basedOn w:val="TableNormal"/>
    <w:uiPriority w:val="39"/>
    <w:rsid w:val="00F748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B0BDC"/>
    <w:pPr>
      <w:ind w:left="720"/>
      <w:contextualSpacing/>
    </w:pPr>
  </w:style>
  <w:style w:type="paragraph" w:styleId="FootnoteText">
    <w:name w:val="footnote text"/>
    <w:basedOn w:val="Normal"/>
    <w:link w:val="FootnoteTextChar"/>
    <w:rsid w:val="00CA724F"/>
    <w:rPr>
      <w:sz w:val="20"/>
      <w:szCs w:val="20"/>
    </w:rPr>
  </w:style>
  <w:style w:type="character" w:customStyle="1" w:styleId="FootnoteTextChar">
    <w:name w:val="Footnote Text Char"/>
    <w:basedOn w:val="DefaultParagraphFont"/>
    <w:link w:val="FootnoteText"/>
    <w:rsid w:val="00CA724F"/>
    <w:rPr>
      <w:lang w:eastAsia="en-US"/>
    </w:rPr>
  </w:style>
  <w:style w:type="character" w:styleId="FootnoteReference">
    <w:name w:val="footnote reference"/>
    <w:basedOn w:val="DefaultParagraphFont"/>
    <w:rsid w:val="00CA72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06632">
      <w:bodyDiv w:val="1"/>
      <w:marLeft w:val="0"/>
      <w:marRight w:val="0"/>
      <w:marTop w:val="0"/>
      <w:marBottom w:val="0"/>
      <w:divBdr>
        <w:top w:val="none" w:sz="0" w:space="0" w:color="auto"/>
        <w:left w:val="none" w:sz="0" w:space="0" w:color="auto"/>
        <w:bottom w:val="none" w:sz="0" w:space="0" w:color="auto"/>
        <w:right w:val="none" w:sz="0" w:space="0" w:color="auto"/>
      </w:divBdr>
    </w:div>
    <w:div w:id="1260604571">
      <w:bodyDiv w:val="1"/>
      <w:marLeft w:val="0"/>
      <w:marRight w:val="0"/>
      <w:marTop w:val="0"/>
      <w:marBottom w:val="0"/>
      <w:divBdr>
        <w:top w:val="none" w:sz="0" w:space="0" w:color="auto"/>
        <w:left w:val="none" w:sz="0" w:space="0" w:color="auto"/>
        <w:bottom w:val="none" w:sz="0" w:space="0" w:color="auto"/>
        <w:right w:val="none" w:sz="0" w:space="0" w:color="auto"/>
      </w:divBdr>
    </w:div>
    <w:div w:id="161509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E9F45-3418-40A0-9398-0FFCFB0F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HeadingPairs>
    <vt:vector size="6" baseType="variant">
      <vt:variant>
        <vt:lpstr>Titlu</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Uriasa</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cp:lastModifiedBy>Andreea Tariceanu</cp:lastModifiedBy>
  <cp:revision>4</cp:revision>
  <cp:lastPrinted>2023-01-18T07:45:00Z</cp:lastPrinted>
  <dcterms:created xsi:type="dcterms:W3CDTF">2024-12-19T07:06:00Z</dcterms:created>
  <dcterms:modified xsi:type="dcterms:W3CDTF">2025-02-24T05:48:00Z</dcterms:modified>
</cp:coreProperties>
</file>